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53FAB" w14:textId="77777777" w:rsidR="0068329F" w:rsidRPr="0068329F" w:rsidRDefault="0068329F" w:rsidP="0068329F">
      <w:pPr>
        <w:shd w:val="clear" w:color="auto" w:fill="FFFFFF"/>
        <w:spacing w:after="240" w:line="240" w:lineRule="auto"/>
        <w:textAlignment w:val="baseline"/>
        <w:outlineLvl w:val="1"/>
        <w:rPr>
          <w:rFonts w:ascii="Arial" w:eastAsia="Times New Roman" w:hAnsi="Arial" w:cs="Arial"/>
          <w:caps/>
          <w:color w:val="007897"/>
          <w:spacing w:val="-15"/>
          <w:sz w:val="38"/>
          <w:szCs w:val="38"/>
          <w:lang w:eastAsia="ru-RU"/>
        </w:rPr>
      </w:pPr>
      <w:r w:rsidRPr="0068329F">
        <w:rPr>
          <w:rFonts w:ascii="Arial" w:eastAsia="Times New Roman" w:hAnsi="Arial" w:cs="Arial"/>
          <w:caps/>
          <w:color w:val="007897"/>
          <w:spacing w:val="-15"/>
          <w:sz w:val="38"/>
          <w:szCs w:val="38"/>
          <w:lang w:eastAsia="ru-RU"/>
        </w:rPr>
        <w:t>Противопожарная безопасность</w:t>
      </w:r>
    </w:p>
    <w:p w14:paraId="06D83EB1" w14:textId="77777777" w:rsidR="0068329F" w:rsidRPr="0068329F" w:rsidRDefault="0068329F" w:rsidP="0068329F">
      <w:pPr>
        <w:shd w:val="clear" w:color="auto" w:fill="FFFFFF"/>
        <w:spacing w:before="75" w:after="0" w:line="432" w:lineRule="atLeast"/>
        <w:textAlignment w:val="baseline"/>
        <w:rPr>
          <w:rFonts w:ascii="Arial" w:eastAsia="Times New Roman" w:hAnsi="Arial" w:cs="Arial"/>
          <w:color w:val="878E83"/>
          <w:spacing w:val="-15"/>
          <w:sz w:val="27"/>
          <w:szCs w:val="27"/>
          <w:lang w:eastAsia="ru-RU"/>
        </w:rPr>
      </w:pPr>
      <w:r w:rsidRPr="0068329F">
        <w:rPr>
          <w:rFonts w:ascii="Arial" w:eastAsia="Times New Roman" w:hAnsi="Arial" w:cs="Arial"/>
          <w:color w:val="878E83"/>
          <w:spacing w:val="-15"/>
          <w:sz w:val="27"/>
          <w:szCs w:val="27"/>
          <w:lang w:eastAsia="ru-RU"/>
        </w:rPr>
        <w:t>Лесные пожары</w:t>
      </w:r>
    </w:p>
    <w:p w14:paraId="30E9CF4A" w14:textId="77777777" w:rsidR="0068329F" w:rsidRPr="0068329F" w:rsidRDefault="0068329F" w:rsidP="0068329F">
      <w:pPr>
        <w:shd w:val="clear" w:color="auto" w:fill="FFFFFF"/>
        <w:spacing w:after="300" w:line="432" w:lineRule="atLeast"/>
        <w:textAlignment w:val="baseline"/>
        <w:rPr>
          <w:rFonts w:ascii="Arial" w:eastAsia="Times New Roman" w:hAnsi="Arial" w:cs="Arial"/>
          <w:color w:val="878E83"/>
          <w:spacing w:val="-15"/>
          <w:sz w:val="27"/>
          <w:szCs w:val="27"/>
          <w:lang w:eastAsia="ru-RU"/>
        </w:rPr>
      </w:pPr>
      <w:r w:rsidRPr="0068329F">
        <w:rPr>
          <w:rFonts w:ascii="Arial" w:eastAsia="Times New Roman" w:hAnsi="Arial" w:cs="Arial"/>
          <w:color w:val="878E83"/>
          <w:spacing w:val="-15"/>
          <w:sz w:val="27"/>
          <w:szCs w:val="27"/>
          <w:lang w:eastAsia="ru-RU"/>
        </w:rPr>
        <w:t>Большинство пожаров возникает из-за людей, а последствия их очень серьезны, даже если не было злого умысла и люди стали причиной пожара по беспечности или незнанию. И, с одной стороны, печально, что по вине людей так много всего в природе сгорает. А с другой стороны, это значит, что в наших силах повлиять на людей и изменить ситуацию.</w:t>
      </w:r>
    </w:p>
    <w:p w14:paraId="1AFB5983" w14:textId="77777777" w:rsidR="0068329F" w:rsidRPr="0068329F" w:rsidRDefault="0068329F" w:rsidP="0068329F">
      <w:pPr>
        <w:shd w:val="clear" w:color="auto" w:fill="FFFFFF"/>
        <w:spacing w:before="75" w:after="0" w:line="432" w:lineRule="atLeast"/>
        <w:textAlignment w:val="baseline"/>
        <w:rPr>
          <w:rFonts w:ascii="Arial" w:eastAsia="Times New Roman" w:hAnsi="Arial" w:cs="Arial"/>
          <w:color w:val="878E83"/>
          <w:spacing w:val="-15"/>
          <w:sz w:val="27"/>
          <w:szCs w:val="27"/>
          <w:lang w:eastAsia="ru-RU"/>
        </w:rPr>
      </w:pPr>
      <w:proofErr w:type="spellStart"/>
      <w:r w:rsidRPr="0068329F">
        <w:rPr>
          <w:rFonts w:ascii="Arial" w:eastAsia="Times New Roman" w:hAnsi="Arial" w:cs="Arial"/>
          <w:color w:val="878E83"/>
          <w:spacing w:val="-15"/>
          <w:sz w:val="27"/>
          <w:szCs w:val="27"/>
          <w:lang w:eastAsia="ru-RU"/>
        </w:rPr>
        <w:t>сероссийский</w:t>
      </w:r>
      <w:proofErr w:type="spellEnd"/>
      <w:r w:rsidRPr="0068329F">
        <w:rPr>
          <w:rFonts w:ascii="Arial" w:eastAsia="Times New Roman" w:hAnsi="Arial" w:cs="Arial"/>
          <w:color w:val="878E83"/>
          <w:spacing w:val="-15"/>
          <w:sz w:val="27"/>
          <w:szCs w:val="27"/>
          <w:lang w:eastAsia="ru-RU"/>
        </w:rPr>
        <w:t xml:space="preserve"> открытый урок по ОБЖ</w:t>
      </w:r>
    </w:p>
    <w:p w14:paraId="37A5B1DC" w14:textId="77777777" w:rsidR="0068329F" w:rsidRPr="0068329F" w:rsidRDefault="0068329F" w:rsidP="0068329F">
      <w:pPr>
        <w:shd w:val="clear" w:color="auto" w:fill="FFFFFF"/>
        <w:spacing w:after="300" w:line="432" w:lineRule="atLeast"/>
        <w:textAlignment w:val="baseline"/>
        <w:rPr>
          <w:rFonts w:ascii="Arial" w:eastAsia="Times New Roman" w:hAnsi="Arial" w:cs="Arial"/>
          <w:color w:val="878E83"/>
          <w:spacing w:val="-15"/>
          <w:sz w:val="27"/>
          <w:szCs w:val="27"/>
          <w:lang w:eastAsia="ru-RU"/>
        </w:rPr>
      </w:pPr>
      <w:r w:rsidRPr="0068329F">
        <w:rPr>
          <w:rFonts w:ascii="Arial" w:eastAsia="Times New Roman" w:hAnsi="Arial" w:cs="Arial"/>
          <w:color w:val="878E83"/>
          <w:spacing w:val="-15"/>
          <w:sz w:val="27"/>
          <w:szCs w:val="27"/>
          <w:lang w:eastAsia="ru-RU"/>
        </w:rPr>
        <w:t xml:space="preserve">01.09.2023г. в МАОУ «ООШ № 18» прошел Всероссийский открытый урок по ОБЖ по основам безопасности жизнедеятельности, приуроченный к началу учебного года, посвященный правилам безопасного поведения в повседневной жизни и действиям в условиях различного рода </w:t>
      </w:r>
      <w:proofErr w:type="spellStart"/>
      <w:r w:rsidRPr="0068329F">
        <w:rPr>
          <w:rFonts w:ascii="Arial" w:eastAsia="Times New Roman" w:hAnsi="Arial" w:cs="Arial"/>
          <w:color w:val="878E83"/>
          <w:spacing w:val="-15"/>
          <w:sz w:val="27"/>
          <w:szCs w:val="27"/>
          <w:lang w:eastAsia="ru-RU"/>
        </w:rPr>
        <w:t>черезвычайных</w:t>
      </w:r>
      <w:proofErr w:type="spellEnd"/>
      <w:r w:rsidRPr="0068329F">
        <w:rPr>
          <w:rFonts w:ascii="Arial" w:eastAsia="Times New Roman" w:hAnsi="Arial" w:cs="Arial"/>
          <w:color w:val="878E83"/>
          <w:spacing w:val="-15"/>
          <w:sz w:val="27"/>
          <w:szCs w:val="27"/>
          <w:lang w:eastAsia="ru-RU"/>
        </w:rPr>
        <w:t xml:space="preserve"> ситуаций.</w:t>
      </w:r>
      <w:r w:rsidRPr="0068329F">
        <w:rPr>
          <w:rFonts w:ascii="Arial" w:eastAsia="Times New Roman" w:hAnsi="Arial" w:cs="Arial"/>
          <w:color w:val="878E83"/>
          <w:spacing w:val="-15"/>
          <w:sz w:val="27"/>
          <w:szCs w:val="27"/>
          <w:lang w:eastAsia="ru-RU"/>
        </w:rPr>
        <w:br/>
        <w:t>Урок прошел совместно с представителями МЧС России, ПСЧ №57 г. Краснотурьинска, где ребятам было напомнено о правилах пожарной безопасности, а так же правильному пользованию первичными средствами защиты от пожара. Продемонстрировали пожарно-техническое вооружение, которым укомплектован пожарный.</w:t>
      </w:r>
      <w:r w:rsidRPr="0068329F">
        <w:rPr>
          <w:rFonts w:ascii="Arial" w:eastAsia="Times New Roman" w:hAnsi="Arial" w:cs="Arial"/>
          <w:color w:val="878E83"/>
          <w:spacing w:val="-15"/>
          <w:sz w:val="27"/>
          <w:szCs w:val="27"/>
          <w:lang w:eastAsia="ru-RU"/>
        </w:rPr>
        <w:br/>
        <w:t>После интересного мероприятия, за увлекательной беседой о нюансах работы ПСЧ №57 г. Краснотурьинска, для ребят МАОУ «ООШ № 18» и гостей было устроено чаепитие.</w:t>
      </w:r>
    </w:p>
    <w:p w14:paraId="6AA51265" w14:textId="77777777" w:rsidR="0068329F" w:rsidRPr="0068329F" w:rsidRDefault="0068329F" w:rsidP="0068329F">
      <w:pPr>
        <w:shd w:val="clear" w:color="auto" w:fill="FFFFFF"/>
        <w:spacing w:before="75" w:after="0" w:line="432" w:lineRule="atLeast"/>
        <w:textAlignment w:val="baseline"/>
        <w:rPr>
          <w:rFonts w:ascii="Arial" w:eastAsia="Times New Roman" w:hAnsi="Arial" w:cs="Arial"/>
          <w:color w:val="878E83"/>
          <w:spacing w:val="-15"/>
          <w:sz w:val="27"/>
          <w:szCs w:val="27"/>
          <w:lang w:eastAsia="ru-RU"/>
        </w:rPr>
      </w:pPr>
      <w:r w:rsidRPr="0068329F">
        <w:rPr>
          <w:rFonts w:ascii="Arial" w:eastAsia="Times New Roman" w:hAnsi="Arial" w:cs="Arial"/>
          <w:color w:val="878E83"/>
          <w:spacing w:val="-15"/>
          <w:sz w:val="27"/>
          <w:szCs w:val="27"/>
          <w:lang w:eastAsia="ru-RU"/>
        </w:rPr>
        <w:t>Урок безопасности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559"/>
        <w:gridCol w:w="1559"/>
        <w:gridCol w:w="1559"/>
      </w:tblGrid>
      <w:tr w:rsidR="0068329F" w:rsidRPr="0068329F" w14:paraId="495F6C17" w14:textId="77777777" w:rsidTr="0068329F"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9BFA5D9" w14:textId="61198938" w:rsidR="0068329F" w:rsidRPr="0068329F" w:rsidRDefault="0068329F" w:rsidP="0068329F">
            <w:pPr>
              <w:spacing w:after="75" w:line="240" w:lineRule="auto"/>
              <w:jc w:val="center"/>
              <w:textAlignment w:val="baseline"/>
              <w:rPr>
                <w:rFonts w:ascii="Arial" w:eastAsia="Times New Roman" w:hAnsi="Arial" w:cs="Arial"/>
                <w:color w:val="878E83"/>
                <w:spacing w:val="-15"/>
                <w:sz w:val="27"/>
                <w:szCs w:val="27"/>
                <w:lang w:eastAsia="ru-RU"/>
              </w:rPr>
            </w:pPr>
            <w:r w:rsidRPr="0068329F">
              <w:rPr>
                <w:rFonts w:ascii="Arial" w:eastAsia="Times New Roman" w:hAnsi="Arial" w:cs="Arial"/>
                <w:noProof/>
                <w:color w:val="5D93A2"/>
                <w:spacing w:val="-15"/>
                <w:sz w:val="27"/>
                <w:szCs w:val="27"/>
                <w:bdr w:val="none" w:sz="0" w:space="0" w:color="auto" w:frame="1"/>
                <w:lang w:eastAsia="ru-RU"/>
              </w:rPr>
              <w:drawing>
                <wp:inline distT="0" distB="0" distL="0" distR="0" wp14:anchorId="7E965742" wp14:editId="68DC28E3">
                  <wp:extent cx="952500" cy="952500"/>
                  <wp:effectExtent l="0" t="0" r="0" b="0"/>
                  <wp:docPr id="11" name="Рисунок 11">
                    <a:hlinkClick xmlns:a="http://schemas.openxmlformats.org/drawingml/2006/main" r:id="rId4" tgtFrame="&quot;_blank&quot;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>
                            <a:hlinkClick r:id="rId4" tgtFrame="&quot;_blank&quot;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84A6B06" w14:textId="6F001D75" w:rsidR="0068329F" w:rsidRPr="0068329F" w:rsidRDefault="0068329F" w:rsidP="0068329F">
            <w:pPr>
              <w:spacing w:after="75" w:line="240" w:lineRule="auto"/>
              <w:jc w:val="center"/>
              <w:textAlignment w:val="baseline"/>
              <w:rPr>
                <w:rFonts w:ascii="Arial" w:eastAsia="Times New Roman" w:hAnsi="Arial" w:cs="Arial"/>
                <w:color w:val="878E83"/>
                <w:spacing w:val="-15"/>
                <w:sz w:val="27"/>
                <w:szCs w:val="27"/>
                <w:lang w:eastAsia="ru-RU"/>
              </w:rPr>
            </w:pPr>
            <w:r w:rsidRPr="0068329F">
              <w:rPr>
                <w:rFonts w:ascii="Arial" w:eastAsia="Times New Roman" w:hAnsi="Arial" w:cs="Arial"/>
                <w:noProof/>
                <w:color w:val="5D93A2"/>
                <w:spacing w:val="-15"/>
                <w:sz w:val="27"/>
                <w:szCs w:val="27"/>
                <w:bdr w:val="none" w:sz="0" w:space="0" w:color="auto" w:frame="1"/>
                <w:lang w:eastAsia="ru-RU"/>
              </w:rPr>
              <w:drawing>
                <wp:inline distT="0" distB="0" distL="0" distR="0" wp14:anchorId="689E6ACC" wp14:editId="56900AEE">
                  <wp:extent cx="952500" cy="952500"/>
                  <wp:effectExtent l="0" t="0" r="0" b="0"/>
                  <wp:docPr id="10" name="Рисунок 10">
                    <a:hlinkClick xmlns:a="http://schemas.openxmlformats.org/drawingml/2006/main" r:id="rId6" tgtFrame="&quot;_blank&quot;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6" tgtFrame="&quot;_blank&quot;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9F87BF4" w14:textId="1D50A16B" w:rsidR="0068329F" w:rsidRPr="0068329F" w:rsidRDefault="0068329F" w:rsidP="0068329F">
            <w:pPr>
              <w:spacing w:after="75" w:line="240" w:lineRule="auto"/>
              <w:jc w:val="center"/>
              <w:textAlignment w:val="baseline"/>
              <w:rPr>
                <w:rFonts w:ascii="Arial" w:eastAsia="Times New Roman" w:hAnsi="Arial" w:cs="Arial"/>
                <w:color w:val="878E83"/>
                <w:spacing w:val="-15"/>
                <w:sz w:val="27"/>
                <w:szCs w:val="27"/>
                <w:lang w:eastAsia="ru-RU"/>
              </w:rPr>
            </w:pPr>
            <w:r w:rsidRPr="0068329F">
              <w:rPr>
                <w:rFonts w:ascii="Arial" w:eastAsia="Times New Roman" w:hAnsi="Arial" w:cs="Arial"/>
                <w:noProof/>
                <w:color w:val="5D93A2"/>
                <w:spacing w:val="-15"/>
                <w:sz w:val="27"/>
                <w:szCs w:val="27"/>
                <w:bdr w:val="none" w:sz="0" w:space="0" w:color="auto" w:frame="1"/>
                <w:lang w:eastAsia="ru-RU"/>
              </w:rPr>
              <w:drawing>
                <wp:inline distT="0" distB="0" distL="0" distR="0" wp14:anchorId="2073FCA3" wp14:editId="64DD6AA1">
                  <wp:extent cx="952500" cy="952500"/>
                  <wp:effectExtent l="0" t="0" r="0" b="0"/>
                  <wp:docPr id="9" name="Рисунок 9">
                    <a:hlinkClick xmlns:a="http://schemas.openxmlformats.org/drawingml/2006/main" r:id="rId8" tgtFrame="&quot;_blank&quot;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>
                            <a:hlinkClick r:id="rId8" tgtFrame="&quot;_blank&quot;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CB81103" w14:textId="7B5ACC9D" w:rsidR="0068329F" w:rsidRPr="0068329F" w:rsidRDefault="0068329F" w:rsidP="0068329F">
            <w:pPr>
              <w:spacing w:after="75" w:line="240" w:lineRule="auto"/>
              <w:jc w:val="center"/>
              <w:textAlignment w:val="baseline"/>
              <w:rPr>
                <w:rFonts w:ascii="Arial" w:eastAsia="Times New Roman" w:hAnsi="Arial" w:cs="Arial"/>
                <w:color w:val="878E83"/>
                <w:spacing w:val="-15"/>
                <w:sz w:val="27"/>
                <w:szCs w:val="27"/>
                <w:lang w:eastAsia="ru-RU"/>
              </w:rPr>
            </w:pPr>
            <w:r w:rsidRPr="0068329F">
              <w:rPr>
                <w:rFonts w:ascii="Arial" w:eastAsia="Times New Roman" w:hAnsi="Arial" w:cs="Arial"/>
                <w:noProof/>
                <w:color w:val="5D93A2"/>
                <w:spacing w:val="-15"/>
                <w:sz w:val="27"/>
                <w:szCs w:val="27"/>
                <w:bdr w:val="none" w:sz="0" w:space="0" w:color="auto" w:frame="1"/>
                <w:lang w:eastAsia="ru-RU"/>
              </w:rPr>
              <w:drawing>
                <wp:inline distT="0" distB="0" distL="0" distR="0" wp14:anchorId="1CAFBB9B" wp14:editId="5C59C802">
                  <wp:extent cx="952500" cy="952500"/>
                  <wp:effectExtent l="0" t="0" r="0" b="0"/>
                  <wp:docPr id="8" name="Рисунок 8">
                    <a:hlinkClick xmlns:a="http://schemas.openxmlformats.org/drawingml/2006/main" r:id="rId10" tgtFrame="&quot;_blank&quot;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>
                            <a:hlinkClick r:id="rId10" tgtFrame="&quot;_blank&quot;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C7183F9" w14:textId="572BBED5" w:rsidR="0068329F" w:rsidRPr="0068329F" w:rsidRDefault="0068329F" w:rsidP="0068329F">
            <w:pPr>
              <w:spacing w:after="75" w:line="240" w:lineRule="auto"/>
              <w:jc w:val="center"/>
              <w:textAlignment w:val="baseline"/>
              <w:rPr>
                <w:rFonts w:ascii="Arial" w:eastAsia="Times New Roman" w:hAnsi="Arial" w:cs="Arial"/>
                <w:color w:val="878E83"/>
                <w:spacing w:val="-15"/>
                <w:sz w:val="27"/>
                <w:szCs w:val="27"/>
                <w:lang w:eastAsia="ru-RU"/>
              </w:rPr>
            </w:pPr>
            <w:r w:rsidRPr="0068329F">
              <w:rPr>
                <w:rFonts w:ascii="Arial" w:eastAsia="Times New Roman" w:hAnsi="Arial" w:cs="Arial"/>
                <w:noProof/>
                <w:color w:val="5D93A2"/>
                <w:spacing w:val="-15"/>
                <w:sz w:val="27"/>
                <w:szCs w:val="27"/>
                <w:bdr w:val="none" w:sz="0" w:space="0" w:color="auto" w:frame="1"/>
                <w:lang w:eastAsia="ru-RU"/>
              </w:rPr>
              <w:drawing>
                <wp:inline distT="0" distB="0" distL="0" distR="0" wp14:anchorId="1CBCDA3D" wp14:editId="3B9ED3AF">
                  <wp:extent cx="952500" cy="952500"/>
                  <wp:effectExtent l="0" t="0" r="0" b="0"/>
                  <wp:docPr id="7" name="Рисунок 7">
                    <a:hlinkClick xmlns:a="http://schemas.openxmlformats.org/drawingml/2006/main" r:id="rId12" tgtFrame="&quot;_blank&quot;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>
                            <a:hlinkClick r:id="rId12" tgtFrame="&quot;_blank&quot;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9E09FCE" w14:textId="44D8A40B" w:rsidR="0068329F" w:rsidRPr="0068329F" w:rsidRDefault="0068329F" w:rsidP="0068329F">
            <w:pPr>
              <w:spacing w:after="75" w:line="240" w:lineRule="auto"/>
              <w:jc w:val="center"/>
              <w:textAlignment w:val="baseline"/>
              <w:rPr>
                <w:rFonts w:ascii="Arial" w:eastAsia="Times New Roman" w:hAnsi="Arial" w:cs="Arial"/>
                <w:color w:val="878E83"/>
                <w:spacing w:val="-15"/>
                <w:sz w:val="27"/>
                <w:szCs w:val="27"/>
                <w:lang w:eastAsia="ru-RU"/>
              </w:rPr>
            </w:pPr>
            <w:r w:rsidRPr="0068329F">
              <w:rPr>
                <w:rFonts w:ascii="Arial" w:eastAsia="Times New Roman" w:hAnsi="Arial" w:cs="Arial"/>
                <w:noProof/>
                <w:color w:val="5D93A2"/>
                <w:spacing w:val="-15"/>
                <w:sz w:val="27"/>
                <w:szCs w:val="27"/>
                <w:bdr w:val="none" w:sz="0" w:space="0" w:color="auto" w:frame="1"/>
                <w:lang w:eastAsia="ru-RU"/>
              </w:rPr>
              <w:drawing>
                <wp:inline distT="0" distB="0" distL="0" distR="0" wp14:anchorId="140D2117" wp14:editId="1232E06E">
                  <wp:extent cx="952500" cy="952500"/>
                  <wp:effectExtent l="0" t="0" r="0" b="0"/>
                  <wp:docPr id="6" name="Рисунок 6">
                    <a:hlinkClick xmlns:a="http://schemas.openxmlformats.org/drawingml/2006/main" r:id="rId14" tgtFrame="&quot;_blank&quot;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>
                            <a:hlinkClick r:id="rId14" tgtFrame="&quot;_blank&quot;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29F" w:rsidRPr="0068329F" w14:paraId="6EA05D2A" w14:textId="77777777" w:rsidTr="0068329F"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CC2886B" w14:textId="1DCCB98C" w:rsidR="0068329F" w:rsidRPr="0068329F" w:rsidRDefault="0068329F" w:rsidP="0068329F">
            <w:pPr>
              <w:spacing w:after="75" w:line="240" w:lineRule="auto"/>
              <w:jc w:val="center"/>
              <w:textAlignment w:val="baseline"/>
              <w:rPr>
                <w:rFonts w:ascii="Arial" w:eastAsia="Times New Roman" w:hAnsi="Arial" w:cs="Arial"/>
                <w:color w:val="878E83"/>
                <w:spacing w:val="-15"/>
                <w:sz w:val="27"/>
                <w:szCs w:val="27"/>
                <w:lang w:eastAsia="ru-RU"/>
              </w:rPr>
            </w:pPr>
            <w:r w:rsidRPr="0068329F">
              <w:rPr>
                <w:rFonts w:ascii="Arial" w:eastAsia="Times New Roman" w:hAnsi="Arial" w:cs="Arial"/>
                <w:noProof/>
                <w:color w:val="5D93A2"/>
                <w:spacing w:val="-15"/>
                <w:sz w:val="27"/>
                <w:szCs w:val="27"/>
                <w:bdr w:val="none" w:sz="0" w:space="0" w:color="auto" w:frame="1"/>
                <w:lang w:eastAsia="ru-RU"/>
              </w:rPr>
              <w:drawing>
                <wp:inline distT="0" distB="0" distL="0" distR="0" wp14:anchorId="56BB3B68" wp14:editId="38CCA46D">
                  <wp:extent cx="952500" cy="952500"/>
                  <wp:effectExtent l="0" t="0" r="0" b="0"/>
                  <wp:docPr id="5" name="Рисунок 5">
                    <a:hlinkClick xmlns:a="http://schemas.openxmlformats.org/drawingml/2006/main" r:id="rId16" tgtFrame="&quot;_blank&quot;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>
                            <a:hlinkClick r:id="rId16" tgtFrame="&quot;_blank&quot;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DF85772" w14:textId="077098DA" w:rsidR="0068329F" w:rsidRPr="0068329F" w:rsidRDefault="0068329F" w:rsidP="0068329F">
            <w:pPr>
              <w:spacing w:after="75" w:line="240" w:lineRule="auto"/>
              <w:jc w:val="center"/>
              <w:textAlignment w:val="baseline"/>
              <w:rPr>
                <w:rFonts w:ascii="Arial" w:eastAsia="Times New Roman" w:hAnsi="Arial" w:cs="Arial"/>
                <w:color w:val="878E83"/>
                <w:spacing w:val="-15"/>
                <w:sz w:val="27"/>
                <w:szCs w:val="27"/>
                <w:lang w:eastAsia="ru-RU"/>
              </w:rPr>
            </w:pPr>
            <w:r w:rsidRPr="0068329F">
              <w:rPr>
                <w:rFonts w:ascii="Arial" w:eastAsia="Times New Roman" w:hAnsi="Arial" w:cs="Arial"/>
                <w:noProof/>
                <w:color w:val="5D93A2"/>
                <w:spacing w:val="-15"/>
                <w:sz w:val="27"/>
                <w:szCs w:val="27"/>
                <w:bdr w:val="none" w:sz="0" w:space="0" w:color="auto" w:frame="1"/>
                <w:lang w:eastAsia="ru-RU"/>
              </w:rPr>
              <w:drawing>
                <wp:inline distT="0" distB="0" distL="0" distR="0" wp14:anchorId="67E2ECA1" wp14:editId="38253BB6">
                  <wp:extent cx="952500" cy="952500"/>
                  <wp:effectExtent l="0" t="0" r="0" b="0"/>
                  <wp:docPr id="4" name="Рисунок 4">
                    <a:hlinkClick xmlns:a="http://schemas.openxmlformats.org/drawingml/2006/main" r:id="rId18" tgtFrame="&quot;_blank&quot;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>
                            <a:hlinkClick r:id="rId18" tgtFrame="&quot;_blank&quot;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3FA3E1" w14:textId="77777777" w:rsidR="0068329F" w:rsidRPr="0068329F" w:rsidRDefault="0068329F" w:rsidP="0068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7EC522" w14:textId="77777777" w:rsidR="0068329F" w:rsidRPr="0068329F" w:rsidRDefault="0068329F" w:rsidP="0068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5D6D64" w14:textId="77777777" w:rsidR="0068329F" w:rsidRPr="0068329F" w:rsidRDefault="0068329F" w:rsidP="0068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3A461A" w14:textId="77777777" w:rsidR="0068329F" w:rsidRPr="0068329F" w:rsidRDefault="0068329F" w:rsidP="0068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922F418" w14:textId="77777777" w:rsidR="0068329F" w:rsidRPr="0068329F" w:rsidRDefault="0068329F" w:rsidP="0068329F">
      <w:pPr>
        <w:shd w:val="clear" w:color="auto" w:fill="FFFFFF"/>
        <w:spacing w:before="75" w:after="0" w:line="432" w:lineRule="atLeast"/>
        <w:textAlignment w:val="baseline"/>
        <w:rPr>
          <w:rFonts w:ascii="Arial" w:eastAsia="Times New Roman" w:hAnsi="Arial" w:cs="Arial"/>
          <w:color w:val="878E83"/>
          <w:spacing w:val="-15"/>
          <w:sz w:val="27"/>
          <w:szCs w:val="27"/>
          <w:lang w:eastAsia="ru-RU"/>
        </w:rPr>
      </w:pPr>
      <w:r w:rsidRPr="0068329F">
        <w:rPr>
          <w:rFonts w:ascii="Arial" w:eastAsia="Times New Roman" w:hAnsi="Arial" w:cs="Arial"/>
          <w:color w:val="878E83"/>
          <w:spacing w:val="-15"/>
          <w:sz w:val="27"/>
          <w:szCs w:val="27"/>
          <w:lang w:eastAsia="ru-RU"/>
        </w:rPr>
        <w:t>Безопасные каникулы!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1575"/>
        <w:gridCol w:w="1575"/>
      </w:tblGrid>
      <w:tr w:rsidR="0068329F" w:rsidRPr="0068329F" w14:paraId="70DA1DA5" w14:textId="77777777" w:rsidTr="0068329F"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CFAFC7B" w14:textId="4F24DE57" w:rsidR="0068329F" w:rsidRPr="0068329F" w:rsidRDefault="0068329F" w:rsidP="0068329F">
            <w:pPr>
              <w:spacing w:after="75" w:line="240" w:lineRule="auto"/>
              <w:jc w:val="center"/>
              <w:textAlignment w:val="baseline"/>
              <w:rPr>
                <w:rFonts w:ascii="Arial" w:eastAsia="Times New Roman" w:hAnsi="Arial" w:cs="Arial"/>
                <w:color w:val="878E83"/>
                <w:spacing w:val="-15"/>
                <w:sz w:val="27"/>
                <w:szCs w:val="27"/>
                <w:lang w:eastAsia="ru-RU"/>
              </w:rPr>
            </w:pPr>
            <w:r w:rsidRPr="0068329F">
              <w:rPr>
                <w:rFonts w:ascii="Arial" w:eastAsia="Times New Roman" w:hAnsi="Arial" w:cs="Arial"/>
                <w:noProof/>
                <w:color w:val="5D93A2"/>
                <w:spacing w:val="-15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 wp14:anchorId="079CD341" wp14:editId="78A78EF9">
                  <wp:extent cx="952500" cy="952500"/>
                  <wp:effectExtent l="0" t="0" r="0" b="0"/>
                  <wp:docPr id="3" name="Рисунок 3">
                    <a:hlinkClick xmlns:a="http://schemas.openxmlformats.org/drawingml/2006/main" r:id="rId20" tgtFrame="&quot;_blank&quot;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>
                            <a:hlinkClick r:id="rId20" tgtFrame="&quot;_blank&quot;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3B4EAA0" w14:textId="24403F53" w:rsidR="0068329F" w:rsidRPr="0068329F" w:rsidRDefault="0068329F" w:rsidP="0068329F">
            <w:pPr>
              <w:spacing w:after="75" w:line="240" w:lineRule="auto"/>
              <w:jc w:val="center"/>
              <w:textAlignment w:val="baseline"/>
              <w:rPr>
                <w:rFonts w:ascii="Arial" w:eastAsia="Times New Roman" w:hAnsi="Arial" w:cs="Arial"/>
                <w:color w:val="878E83"/>
                <w:spacing w:val="-15"/>
                <w:sz w:val="27"/>
                <w:szCs w:val="27"/>
                <w:lang w:eastAsia="ru-RU"/>
              </w:rPr>
            </w:pPr>
            <w:r w:rsidRPr="0068329F">
              <w:rPr>
                <w:rFonts w:ascii="Arial" w:eastAsia="Times New Roman" w:hAnsi="Arial" w:cs="Arial"/>
                <w:noProof/>
                <w:color w:val="5D93A2"/>
                <w:spacing w:val="-15"/>
                <w:sz w:val="27"/>
                <w:szCs w:val="27"/>
                <w:bdr w:val="none" w:sz="0" w:space="0" w:color="auto" w:frame="1"/>
                <w:lang w:eastAsia="ru-RU"/>
              </w:rPr>
              <w:drawing>
                <wp:inline distT="0" distB="0" distL="0" distR="0" wp14:anchorId="26611445" wp14:editId="57A9B2E1">
                  <wp:extent cx="952500" cy="952500"/>
                  <wp:effectExtent l="0" t="0" r="0" b="0"/>
                  <wp:docPr id="2" name="Рисунок 2">
                    <a:hlinkClick xmlns:a="http://schemas.openxmlformats.org/drawingml/2006/main" r:id="rId22" tgtFrame="&quot;_blank&quot;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>
                            <a:hlinkClick r:id="rId22" tgtFrame="&quot;_blank&quot;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E99E459" w14:textId="142E8F65" w:rsidR="0068329F" w:rsidRPr="0068329F" w:rsidRDefault="0068329F" w:rsidP="0068329F">
            <w:pPr>
              <w:spacing w:after="75" w:line="240" w:lineRule="auto"/>
              <w:jc w:val="center"/>
              <w:textAlignment w:val="baseline"/>
              <w:rPr>
                <w:rFonts w:ascii="Arial" w:eastAsia="Times New Roman" w:hAnsi="Arial" w:cs="Arial"/>
                <w:color w:val="878E83"/>
                <w:spacing w:val="-15"/>
                <w:sz w:val="27"/>
                <w:szCs w:val="27"/>
                <w:lang w:eastAsia="ru-RU"/>
              </w:rPr>
            </w:pPr>
            <w:r w:rsidRPr="0068329F">
              <w:rPr>
                <w:rFonts w:ascii="Arial" w:eastAsia="Times New Roman" w:hAnsi="Arial" w:cs="Arial"/>
                <w:noProof/>
                <w:color w:val="5D93A2"/>
                <w:spacing w:val="-15"/>
                <w:sz w:val="27"/>
                <w:szCs w:val="27"/>
                <w:bdr w:val="none" w:sz="0" w:space="0" w:color="auto" w:frame="1"/>
                <w:lang w:eastAsia="ru-RU"/>
              </w:rPr>
              <w:drawing>
                <wp:inline distT="0" distB="0" distL="0" distR="0" wp14:anchorId="7553629F" wp14:editId="74B30E0A">
                  <wp:extent cx="952500" cy="952500"/>
                  <wp:effectExtent l="0" t="0" r="0" b="0"/>
                  <wp:docPr id="1" name="Рисунок 1">
                    <a:hlinkClick xmlns:a="http://schemas.openxmlformats.org/drawingml/2006/main" r:id="rId24" tgtFrame="&quot;_blank&quot;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>
                            <a:hlinkClick r:id="rId24" tgtFrame="&quot;_blank&quot;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608FD4" w14:textId="2C341C2A" w:rsidR="00D27D5B" w:rsidRDefault="0068329F">
      <w:r>
        <w:rPr>
          <w:noProof/>
        </w:rPr>
        <w:drawing>
          <wp:inline distT="0" distB="0" distL="0" distR="0" wp14:anchorId="0ECD299E" wp14:editId="057F9977">
            <wp:extent cx="5940425" cy="4171315"/>
            <wp:effectExtent l="0" t="0" r="3175" b="63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7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9DC9F" w14:textId="77777777" w:rsidR="0068329F" w:rsidRDefault="0068329F" w:rsidP="0068329F">
      <w:pPr>
        <w:pStyle w:val="3"/>
        <w:shd w:val="clear" w:color="auto" w:fill="FFFFFF"/>
        <w:spacing w:before="0"/>
        <w:textAlignment w:val="baseline"/>
        <w:rPr>
          <w:rFonts w:ascii="Arial" w:hAnsi="Arial" w:cs="Arial"/>
          <w:color w:val="283121"/>
          <w:spacing w:val="-15"/>
          <w:sz w:val="29"/>
          <w:szCs w:val="29"/>
        </w:rPr>
      </w:pPr>
      <w:r>
        <w:rPr>
          <w:rStyle w:val="a4"/>
          <w:rFonts w:ascii="Arial" w:hAnsi="Arial" w:cs="Arial"/>
          <w:b w:val="0"/>
          <w:bCs w:val="0"/>
          <w:color w:val="474E43"/>
          <w:spacing w:val="-15"/>
          <w:sz w:val="29"/>
          <w:szCs w:val="29"/>
          <w:bdr w:val="none" w:sz="0" w:space="0" w:color="auto" w:frame="1"/>
        </w:rPr>
        <w:t>Пожар в квартире</w:t>
      </w:r>
    </w:p>
    <w:p w14:paraId="0701B2DB" w14:textId="77777777" w:rsidR="0068329F" w:rsidRDefault="0068329F" w:rsidP="0068329F">
      <w:pPr>
        <w:pStyle w:val="a3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878E83"/>
          <w:spacing w:val="-15"/>
          <w:sz w:val="27"/>
          <w:szCs w:val="27"/>
        </w:rPr>
      </w:pPr>
      <w:hyperlink r:id="rId27" w:history="1">
        <w:r>
          <w:rPr>
            <w:rStyle w:val="a5"/>
            <w:rFonts w:ascii="Arial" w:hAnsi="Arial" w:cs="Arial"/>
            <w:color w:val="5D93A2"/>
            <w:spacing w:val="-15"/>
            <w:sz w:val="27"/>
            <w:szCs w:val="27"/>
            <w:bdr w:val="none" w:sz="0" w:space="0" w:color="auto" w:frame="1"/>
          </w:rPr>
          <w:t>ссылка</w:t>
        </w:r>
      </w:hyperlink>
    </w:p>
    <w:p w14:paraId="67372F08" w14:textId="77777777" w:rsidR="0068329F" w:rsidRDefault="0068329F" w:rsidP="0068329F">
      <w:pPr>
        <w:pStyle w:val="3"/>
        <w:shd w:val="clear" w:color="auto" w:fill="FFFFFF"/>
        <w:spacing w:before="0"/>
        <w:textAlignment w:val="baseline"/>
        <w:rPr>
          <w:rFonts w:ascii="Arial" w:hAnsi="Arial" w:cs="Arial"/>
          <w:color w:val="283121"/>
          <w:spacing w:val="-15"/>
          <w:sz w:val="29"/>
          <w:szCs w:val="29"/>
        </w:rPr>
      </w:pPr>
      <w:r>
        <w:rPr>
          <w:rStyle w:val="a4"/>
          <w:rFonts w:ascii="Arial" w:hAnsi="Arial" w:cs="Arial"/>
          <w:b w:val="0"/>
          <w:bCs w:val="0"/>
          <w:color w:val="474E43"/>
          <w:spacing w:val="-15"/>
          <w:sz w:val="29"/>
          <w:szCs w:val="29"/>
          <w:bdr w:val="none" w:sz="0" w:space="0" w:color="auto" w:frame="1"/>
        </w:rPr>
        <w:t>Лесные пожары</w:t>
      </w:r>
    </w:p>
    <w:p w14:paraId="4B143DF1" w14:textId="77777777" w:rsidR="0068329F" w:rsidRDefault="0068329F" w:rsidP="0068329F">
      <w:pPr>
        <w:pStyle w:val="a3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878E83"/>
          <w:spacing w:val="-15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color w:val="5D93A2"/>
            <w:spacing w:val="-15"/>
            <w:sz w:val="27"/>
            <w:szCs w:val="27"/>
            <w:bdr w:val="none" w:sz="0" w:space="0" w:color="auto" w:frame="1"/>
          </w:rPr>
          <w:t>ссылка</w:t>
        </w:r>
      </w:hyperlink>
    </w:p>
    <w:p w14:paraId="3F09D539" w14:textId="77777777" w:rsidR="0068329F" w:rsidRDefault="0068329F" w:rsidP="0068329F">
      <w:pPr>
        <w:pStyle w:val="3"/>
        <w:shd w:val="clear" w:color="auto" w:fill="FFFFFF"/>
        <w:spacing w:before="0"/>
        <w:jc w:val="center"/>
        <w:textAlignment w:val="baseline"/>
        <w:rPr>
          <w:rFonts w:ascii="Arial" w:hAnsi="Arial" w:cs="Arial"/>
          <w:color w:val="283121"/>
          <w:spacing w:val="-15"/>
          <w:sz w:val="29"/>
          <w:szCs w:val="29"/>
        </w:rPr>
      </w:pPr>
      <w:r>
        <w:rPr>
          <w:rStyle w:val="a4"/>
          <w:rFonts w:ascii="Arial" w:hAnsi="Arial" w:cs="Arial"/>
          <w:b w:val="0"/>
          <w:bCs w:val="0"/>
          <w:color w:val="474E43"/>
          <w:spacing w:val="-15"/>
          <w:sz w:val="29"/>
          <w:szCs w:val="29"/>
          <w:bdr w:val="none" w:sz="0" w:space="0" w:color="auto" w:frame="1"/>
        </w:rPr>
        <w:t>Пожарная безопасность в осенний период</w:t>
      </w:r>
    </w:p>
    <w:p w14:paraId="7745BFB3" w14:textId="77777777" w:rsidR="0068329F" w:rsidRDefault="0068329F" w:rsidP="0068329F">
      <w:pPr>
        <w:pStyle w:val="a3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878E83"/>
          <w:spacing w:val="-15"/>
          <w:sz w:val="27"/>
          <w:szCs w:val="27"/>
        </w:rPr>
      </w:pPr>
      <w:r>
        <w:rPr>
          <w:rFonts w:ascii="Arial" w:hAnsi="Arial" w:cs="Arial"/>
          <w:color w:val="878E83"/>
          <w:spacing w:val="-15"/>
          <w:sz w:val="27"/>
          <w:szCs w:val="27"/>
        </w:rPr>
        <w:t xml:space="preserve">Основная причина пожаров в осенний период по-прежнему – неосторожное обращение с огнем! С наступлением осени жители начинают активно использовать обогревательные приборы. При покупке нового электрообогревателя необходимо обращать внимание не только на привлекательность цены, но и на технические аспекты приобретения. Такие как, наличие </w:t>
      </w:r>
      <w:proofErr w:type="spellStart"/>
      <w:r>
        <w:rPr>
          <w:rFonts w:ascii="Arial" w:hAnsi="Arial" w:cs="Arial"/>
          <w:color w:val="878E83"/>
          <w:spacing w:val="-15"/>
          <w:sz w:val="27"/>
          <w:szCs w:val="27"/>
        </w:rPr>
        <w:t>термозащиты</w:t>
      </w:r>
      <w:proofErr w:type="spellEnd"/>
      <w:r>
        <w:rPr>
          <w:rFonts w:ascii="Arial" w:hAnsi="Arial" w:cs="Arial"/>
          <w:color w:val="878E83"/>
          <w:spacing w:val="-15"/>
          <w:sz w:val="27"/>
          <w:szCs w:val="27"/>
        </w:rPr>
        <w:t>, соответствие мощности прибора и допустимой нагрузки к имеющейся у вас электросети.</w:t>
      </w:r>
      <w:r>
        <w:rPr>
          <w:rFonts w:ascii="Arial" w:hAnsi="Arial" w:cs="Arial"/>
          <w:color w:val="878E83"/>
          <w:spacing w:val="-15"/>
          <w:sz w:val="27"/>
          <w:szCs w:val="27"/>
        </w:rPr>
        <w:br/>
        <w:t xml:space="preserve">Несоблюдение населением правил пожарной безопасности при эксплуатации электроприборов, печного отопления и газового оборудования может повлечь за </w:t>
      </w:r>
      <w:r>
        <w:rPr>
          <w:rFonts w:ascii="Arial" w:hAnsi="Arial" w:cs="Arial"/>
          <w:color w:val="878E83"/>
          <w:spacing w:val="-15"/>
          <w:sz w:val="27"/>
          <w:szCs w:val="27"/>
        </w:rPr>
        <w:lastRenderedPageBreak/>
        <w:t>собой негативные последствия. По статистике более 70% пожаров возникает именно в жилом секторе, при этом большая часть пожаров в домах может быть предотвращена, если соблюдать несложные правила.</w:t>
      </w:r>
      <w:r>
        <w:rPr>
          <w:rFonts w:ascii="Arial" w:hAnsi="Arial" w:cs="Arial"/>
          <w:color w:val="878E83"/>
          <w:spacing w:val="-15"/>
          <w:sz w:val="27"/>
          <w:szCs w:val="27"/>
        </w:rPr>
        <w:br/>
        <w:t xml:space="preserve">Хранение предметов домашнего обихода, мебели и других материалов в </w:t>
      </w:r>
      <w:proofErr w:type="spellStart"/>
      <w:r>
        <w:rPr>
          <w:rFonts w:ascii="Arial" w:hAnsi="Arial" w:cs="Arial"/>
          <w:color w:val="878E83"/>
          <w:spacing w:val="-15"/>
          <w:sz w:val="27"/>
          <w:szCs w:val="27"/>
        </w:rPr>
        <w:t>приквартирных</w:t>
      </w:r>
      <w:proofErr w:type="spellEnd"/>
      <w:r>
        <w:rPr>
          <w:rFonts w:ascii="Arial" w:hAnsi="Arial" w:cs="Arial"/>
          <w:color w:val="878E83"/>
          <w:spacing w:val="-15"/>
          <w:sz w:val="27"/>
          <w:szCs w:val="27"/>
        </w:rPr>
        <w:t xml:space="preserve"> холлах, а также устройство встроенных шкафов, категорически запрещено правилами пожарной безопасности. Ведь в случае загорания дополнительная пожарная нагрузка будет способствовать быстрому развитию и интенсивности пожара.</w:t>
      </w:r>
      <w:r>
        <w:rPr>
          <w:rFonts w:ascii="Arial" w:hAnsi="Arial" w:cs="Arial"/>
          <w:color w:val="878E83"/>
          <w:spacing w:val="-15"/>
          <w:sz w:val="27"/>
          <w:szCs w:val="27"/>
        </w:rPr>
        <w:br/>
        <w:t>Состояние алкогольного опьянения тоже нередко становится причиной возникновения пожаров. Люди в состоянии алкогольного опьянения зачастую засыпают с непотушенной сигаретой в руках, оставляют без присмотра газовую плиту и электроприборы.</w:t>
      </w:r>
      <w:r>
        <w:rPr>
          <w:rFonts w:ascii="Arial" w:hAnsi="Arial" w:cs="Arial"/>
          <w:color w:val="878E83"/>
          <w:spacing w:val="-15"/>
          <w:sz w:val="27"/>
          <w:szCs w:val="27"/>
        </w:rPr>
        <w:br/>
        <w:t>Одной из наиболее подверженных пожарным рискам групп населения также являются пожилые, одинокие люди. С возрастом замедляется скорость восприятия и осознания опасности. Поэтому растет вероятность того, что человек преклонного возраста может оказаться в беде и в случае пожара не сможет самостоятельно эвакуироваться из квартиры. Родственники и соседи таких граждан должны регулярно навещать их, и быть готовыми в случае необходимости оказать им помощь.</w:t>
      </w:r>
      <w:r>
        <w:rPr>
          <w:rFonts w:ascii="Arial" w:hAnsi="Arial" w:cs="Arial"/>
          <w:color w:val="878E83"/>
          <w:spacing w:val="-15"/>
          <w:sz w:val="27"/>
          <w:szCs w:val="27"/>
        </w:rPr>
        <w:br/>
        <w:t>Родители! Повышенное внимание уделяйте своим детям! Всегда следует помнить, что нельзя оставлять их без присмотра, а также необходимо научить ребят основным правилам пожарной безопасности.</w:t>
      </w:r>
    </w:p>
    <w:p w14:paraId="49D8279E" w14:textId="77777777" w:rsidR="0068329F" w:rsidRDefault="0068329F" w:rsidP="0068329F">
      <w:pPr>
        <w:pStyle w:val="a3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878E83"/>
          <w:spacing w:val="-15"/>
          <w:sz w:val="27"/>
          <w:szCs w:val="27"/>
        </w:rPr>
      </w:pPr>
      <w:r>
        <w:rPr>
          <w:rStyle w:val="a4"/>
          <w:rFonts w:ascii="Arial" w:hAnsi="Arial" w:cs="Arial"/>
          <w:color w:val="474E43"/>
          <w:spacing w:val="-15"/>
          <w:sz w:val="27"/>
          <w:szCs w:val="27"/>
          <w:bdr w:val="none" w:sz="0" w:space="0" w:color="auto" w:frame="1"/>
        </w:rPr>
        <w:t>Чтобы уберечь свой дом от пожара, следует неукоснительно соблюдать основные правила пожарной безопасности:</w:t>
      </w:r>
    </w:p>
    <w:p w14:paraId="0474C054" w14:textId="77777777" w:rsidR="0068329F" w:rsidRDefault="0068329F" w:rsidP="0068329F">
      <w:pPr>
        <w:pStyle w:val="a3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878E83"/>
          <w:spacing w:val="-15"/>
          <w:sz w:val="27"/>
          <w:szCs w:val="27"/>
        </w:rPr>
      </w:pPr>
      <w:r>
        <w:rPr>
          <w:rStyle w:val="a4"/>
          <w:rFonts w:ascii="Arial" w:hAnsi="Arial" w:cs="Arial"/>
          <w:color w:val="474E43"/>
          <w:spacing w:val="-15"/>
          <w:sz w:val="27"/>
          <w:szCs w:val="27"/>
          <w:bdr w:val="none" w:sz="0" w:space="0" w:color="auto" w:frame="1"/>
        </w:rPr>
        <w:t>- не пользоваться самодельными и неисправными электроприборами;</w:t>
      </w:r>
      <w:r>
        <w:rPr>
          <w:rFonts w:ascii="Arial" w:hAnsi="Arial" w:cs="Arial"/>
          <w:b/>
          <w:bCs/>
          <w:color w:val="474E43"/>
          <w:spacing w:val="-15"/>
          <w:sz w:val="27"/>
          <w:szCs w:val="27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474E43"/>
          <w:spacing w:val="-15"/>
          <w:sz w:val="27"/>
          <w:szCs w:val="27"/>
          <w:bdr w:val="none" w:sz="0" w:space="0" w:color="auto" w:frame="1"/>
        </w:rPr>
        <w:t>- не перегружать сеть;</w:t>
      </w:r>
      <w:r>
        <w:rPr>
          <w:rFonts w:ascii="Arial" w:hAnsi="Arial" w:cs="Arial"/>
          <w:b/>
          <w:bCs/>
          <w:color w:val="474E43"/>
          <w:spacing w:val="-15"/>
          <w:sz w:val="27"/>
          <w:szCs w:val="27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474E43"/>
          <w:spacing w:val="-15"/>
          <w:sz w:val="27"/>
          <w:szCs w:val="27"/>
          <w:bdr w:val="none" w:sz="0" w:space="0" w:color="auto" w:frame="1"/>
        </w:rPr>
        <w:t>- не оставлять электроприборы включенными, без присмотра;</w:t>
      </w:r>
      <w:r>
        <w:rPr>
          <w:rFonts w:ascii="Arial" w:hAnsi="Arial" w:cs="Arial"/>
          <w:b/>
          <w:bCs/>
          <w:color w:val="474E43"/>
          <w:spacing w:val="-15"/>
          <w:sz w:val="27"/>
          <w:szCs w:val="27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474E43"/>
          <w:spacing w:val="-15"/>
          <w:sz w:val="27"/>
          <w:szCs w:val="27"/>
          <w:bdr w:val="none" w:sz="0" w:space="0" w:color="auto" w:frame="1"/>
        </w:rPr>
        <w:t>- не располагать обогреватели вблизи легковоспламеняющихся предметов;</w:t>
      </w:r>
      <w:r>
        <w:rPr>
          <w:rFonts w:ascii="Arial" w:hAnsi="Arial" w:cs="Arial"/>
          <w:b/>
          <w:bCs/>
          <w:color w:val="474E43"/>
          <w:spacing w:val="-15"/>
          <w:sz w:val="27"/>
          <w:szCs w:val="27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474E43"/>
          <w:spacing w:val="-15"/>
          <w:sz w:val="27"/>
          <w:szCs w:val="27"/>
          <w:bdr w:val="none" w:sz="0" w:space="0" w:color="auto" w:frame="1"/>
        </w:rPr>
        <w:t>- не загромождать пути эвакуации мебелью и другими предметами;</w:t>
      </w:r>
      <w:r>
        <w:rPr>
          <w:rFonts w:ascii="Arial" w:hAnsi="Arial" w:cs="Arial"/>
          <w:b/>
          <w:bCs/>
          <w:color w:val="474E43"/>
          <w:spacing w:val="-15"/>
          <w:sz w:val="27"/>
          <w:szCs w:val="27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474E43"/>
          <w:spacing w:val="-15"/>
          <w:sz w:val="27"/>
          <w:szCs w:val="27"/>
          <w:bdr w:val="none" w:sz="0" w:space="0" w:color="auto" w:frame="1"/>
        </w:rPr>
        <w:t>- не хранить сгораемые материалы на балконах и лоджиях;</w:t>
      </w:r>
      <w:r>
        <w:rPr>
          <w:rFonts w:ascii="Arial" w:hAnsi="Arial" w:cs="Arial"/>
          <w:b/>
          <w:bCs/>
          <w:color w:val="474E43"/>
          <w:spacing w:val="-15"/>
          <w:sz w:val="27"/>
          <w:szCs w:val="27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474E43"/>
          <w:spacing w:val="-15"/>
          <w:sz w:val="27"/>
          <w:szCs w:val="27"/>
          <w:bdr w:val="none" w:sz="0" w:space="0" w:color="auto" w:frame="1"/>
        </w:rPr>
        <w:t>- не оставлять детей без присмотра, исключить попадание к ним в руки спичек и зажигалок;</w:t>
      </w:r>
      <w:r>
        <w:rPr>
          <w:rFonts w:ascii="Arial" w:hAnsi="Arial" w:cs="Arial"/>
          <w:b/>
          <w:bCs/>
          <w:color w:val="474E43"/>
          <w:spacing w:val="-15"/>
          <w:sz w:val="27"/>
          <w:szCs w:val="27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474E43"/>
          <w:spacing w:val="-15"/>
          <w:sz w:val="27"/>
          <w:szCs w:val="27"/>
          <w:bdr w:val="none" w:sz="0" w:space="0" w:color="auto" w:frame="1"/>
        </w:rPr>
        <w:t>- приобретите в квартиру огнетушитель.</w:t>
      </w:r>
    </w:p>
    <w:p w14:paraId="0E030786" w14:textId="77777777" w:rsidR="0068329F" w:rsidRDefault="0068329F" w:rsidP="0068329F">
      <w:pPr>
        <w:pStyle w:val="a3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878E83"/>
          <w:spacing w:val="-15"/>
          <w:sz w:val="27"/>
          <w:szCs w:val="27"/>
        </w:rPr>
      </w:pPr>
      <w:r>
        <w:rPr>
          <w:rStyle w:val="a4"/>
          <w:rFonts w:ascii="Arial" w:hAnsi="Arial" w:cs="Arial"/>
          <w:color w:val="474E43"/>
          <w:spacing w:val="-15"/>
          <w:sz w:val="27"/>
          <w:szCs w:val="27"/>
          <w:u w:val="single"/>
          <w:bdr w:val="none" w:sz="0" w:space="0" w:color="auto" w:frame="1"/>
        </w:rPr>
        <w:lastRenderedPageBreak/>
        <w:t>В случае пожара или запаха дыма, сразу же звоните по телефону «01». С мобильного телефона также можно вызвать пожарных, набрав номер «101» или «112».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1575"/>
        <w:gridCol w:w="1575"/>
        <w:gridCol w:w="1575"/>
      </w:tblGrid>
      <w:tr w:rsidR="0068329F" w14:paraId="04F81D3F" w14:textId="77777777" w:rsidTr="0068329F"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5444B37" w14:textId="0D48288F" w:rsidR="0068329F" w:rsidRDefault="0068329F" w:rsidP="0068329F">
            <w:pPr>
              <w:jc w:val="center"/>
              <w:textAlignment w:val="baseline"/>
              <w:rPr>
                <w:rFonts w:ascii="Arial" w:hAnsi="Arial" w:cs="Arial"/>
                <w:color w:val="878E83"/>
                <w:spacing w:val="-15"/>
                <w:sz w:val="27"/>
                <w:szCs w:val="27"/>
              </w:rPr>
            </w:pPr>
            <w:r>
              <w:rPr>
                <w:rFonts w:ascii="Arial" w:hAnsi="Arial" w:cs="Arial"/>
                <w:noProof/>
                <w:color w:val="5D93A2"/>
                <w:spacing w:val="-15"/>
                <w:sz w:val="27"/>
                <w:szCs w:val="27"/>
                <w:bdr w:val="none" w:sz="0" w:space="0" w:color="auto" w:frame="1"/>
              </w:rPr>
              <w:drawing>
                <wp:inline distT="0" distB="0" distL="0" distR="0" wp14:anchorId="4397571E" wp14:editId="53F230D4">
                  <wp:extent cx="952500" cy="952500"/>
                  <wp:effectExtent l="0" t="0" r="0" b="0"/>
                  <wp:docPr id="16" name="Рисунок 16">
                    <a:hlinkClick xmlns:a="http://schemas.openxmlformats.org/drawingml/2006/main" r:id="rId29" tgtFrame="&quot;_blank&quot;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>
                            <a:hlinkClick r:id="rId29" tgtFrame="&quot;_blank&quot;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80644E9" w14:textId="6633250B" w:rsidR="0068329F" w:rsidRDefault="0068329F" w:rsidP="0068329F">
            <w:pPr>
              <w:jc w:val="center"/>
              <w:textAlignment w:val="baseline"/>
              <w:rPr>
                <w:rFonts w:ascii="Arial" w:hAnsi="Arial" w:cs="Arial"/>
                <w:color w:val="878E83"/>
                <w:spacing w:val="-15"/>
                <w:sz w:val="27"/>
                <w:szCs w:val="27"/>
              </w:rPr>
            </w:pPr>
            <w:r>
              <w:rPr>
                <w:rFonts w:ascii="Arial" w:hAnsi="Arial" w:cs="Arial"/>
                <w:noProof/>
                <w:color w:val="5D93A2"/>
                <w:spacing w:val="-15"/>
                <w:sz w:val="27"/>
                <w:szCs w:val="27"/>
                <w:bdr w:val="none" w:sz="0" w:space="0" w:color="auto" w:frame="1"/>
              </w:rPr>
              <w:drawing>
                <wp:inline distT="0" distB="0" distL="0" distR="0" wp14:anchorId="1FF5E19B" wp14:editId="4BD5DAAE">
                  <wp:extent cx="952500" cy="952500"/>
                  <wp:effectExtent l="0" t="0" r="0" b="0"/>
                  <wp:docPr id="15" name="Рисунок 15">
                    <a:hlinkClick xmlns:a="http://schemas.openxmlformats.org/drawingml/2006/main" r:id="rId31" tgtFrame="&quot;_blank&quot;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>
                            <a:hlinkClick r:id="rId31" tgtFrame="&quot;_blank&quot;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38E86DF" w14:textId="410D6D91" w:rsidR="0068329F" w:rsidRDefault="0068329F" w:rsidP="0068329F">
            <w:pPr>
              <w:jc w:val="center"/>
              <w:textAlignment w:val="baseline"/>
              <w:rPr>
                <w:rFonts w:ascii="Arial" w:hAnsi="Arial" w:cs="Arial"/>
                <w:color w:val="878E83"/>
                <w:spacing w:val="-15"/>
                <w:sz w:val="27"/>
                <w:szCs w:val="27"/>
              </w:rPr>
            </w:pPr>
            <w:r>
              <w:rPr>
                <w:rFonts w:ascii="Arial" w:hAnsi="Arial" w:cs="Arial"/>
                <w:noProof/>
                <w:color w:val="5D93A2"/>
                <w:spacing w:val="-15"/>
                <w:sz w:val="27"/>
                <w:szCs w:val="27"/>
                <w:bdr w:val="none" w:sz="0" w:space="0" w:color="auto" w:frame="1"/>
              </w:rPr>
              <w:drawing>
                <wp:inline distT="0" distB="0" distL="0" distR="0" wp14:anchorId="36DCCAA1" wp14:editId="41ED20BB">
                  <wp:extent cx="952500" cy="952500"/>
                  <wp:effectExtent l="0" t="0" r="0" b="0"/>
                  <wp:docPr id="14" name="Рисунок 14">
                    <a:hlinkClick xmlns:a="http://schemas.openxmlformats.org/drawingml/2006/main" r:id="rId33" tgtFrame="&quot;_blank&quot;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>
                            <a:hlinkClick r:id="rId33" tgtFrame="&quot;_blank&quot;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DD8E5E2" w14:textId="7833BC0D" w:rsidR="0068329F" w:rsidRDefault="0068329F" w:rsidP="0068329F">
            <w:pPr>
              <w:jc w:val="center"/>
              <w:textAlignment w:val="baseline"/>
              <w:rPr>
                <w:rFonts w:ascii="Arial" w:hAnsi="Arial" w:cs="Arial"/>
                <w:color w:val="878E83"/>
                <w:spacing w:val="-15"/>
                <w:sz w:val="27"/>
                <w:szCs w:val="27"/>
              </w:rPr>
            </w:pPr>
            <w:r>
              <w:rPr>
                <w:rFonts w:ascii="Arial" w:hAnsi="Arial" w:cs="Arial"/>
                <w:noProof/>
                <w:color w:val="5D93A2"/>
                <w:spacing w:val="-15"/>
                <w:sz w:val="27"/>
                <w:szCs w:val="27"/>
                <w:bdr w:val="none" w:sz="0" w:space="0" w:color="auto" w:frame="1"/>
              </w:rPr>
              <w:drawing>
                <wp:inline distT="0" distB="0" distL="0" distR="0" wp14:anchorId="4F565BBA" wp14:editId="31E9FA4A">
                  <wp:extent cx="952500" cy="952500"/>
                  <wp:effectExtent l="0" t="0" r="0" b="0"/>
                  <wp:docPr id="13" name="Рисунок 13">
                    <a:hlinkClick xmlns:a="http://schemas.openxmlformats.org/drawingml/2006/main" r:id="rId35" tgtFrame="&quot;_blank&quot;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>
                            <a:hlinkClick r:id="rId35" tgtFrame="&quot;_blank&quot;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294B66" w14:textId="77777777" w:rsidR="0068329F" w:rsidRDefault="0068329F">
      <w:bookmarkStart w:id="0" w:name="_GoBack"/>
      <w:bookmarkEnd w:id="0"/>
    </w:p>
    <w:sectPr w:rsidR="00683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70"/>
    <w:rsid w:val="0068329F"/>
    <w:rsid w:val="00795870"/>
    <w:rsid w:val="00D2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F2F3E"/>
  <w15:chartTrackingRefBased/>
  <w15:docId w15:val="{ACAA6A85-B10B-4E84-94D9-6359DFA3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832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2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32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83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name">
    <w:name w:val="contentname"/>
    <w:basedOn w:val="a"/>
    <w:rsid w:val="00683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8329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68329F"/>
    <w:rPr>
      <w:b/>
      <w:bCs/>
    </w:rPr>
  </w:style>
  <w:style w:type="character" w:styleId="a5">
    <w:name w:val="Hyperlink"/>
    <w:basedOn w:val="a0"/>
    <w:uiPriority w:val="99"/>
    <w:semiHidden/>
    <w:unhideWhenUsed/>
    <w:rsid w:val="006832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6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47265">
          <w:marLeft w:val="75"/>
          <w:marRight w:val="75"/>
          <w:marTop w:val="75"/>
          <w:marBottom w:val="75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  <w:div w:id="965544173">
          <w:marLeft w:val="75"/>
          <w:marRight w:val="75"/>
          <w:marTop w:val="75"/>
          <w:marBottom w:val="75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  <w:div w:id="1695308636">
          <w:marLeft w:val="75"/>
          <w:marRight w:val="75"/>
          <w:marTop w:val="75"/>
          <w:marBottom w:val="75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  <w:div w:id="217672021">
          <w:marLeft w:val="75"/>
          <w:marRight w:val="75"/>
          <w:marTop w:val="75"/>
          <w:marBottom w:val="75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  <w:div w:id="378751316">
          <w:marLeft w:val="75"/>
          <w:marRight w:val="75"/>
          <w:marTop w:val="75"/>
          <w:marBottom w:val="75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  <w:div w:id="1069618607">
          <w:marLeft w:val="75"/>
          <w:marRight w:val="75"/>
          <w:marTop w:val="75"/>
          <w:marBottom w:val="75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  <w:div w:id="1644433151">
          <w:marLeft w:val="75"/>
          <w:marRight w:val="75"/>
          <w:marTop w:val="75"/>
          <w:marBottom w:val="75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  <w:div w:id="1310206380">
          <w:marLeft w:val="75"/>
          <w:marRight w:val="75"/>
          <w:marTop w:val="75"/>
          <w:marBottom w:val="75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  <w:div w:id="1166627385">
          <w:marLeft w:val="75"/>
          <w:marRight w:val="75"/>
          <w:marTop w:val="75"/>
          <w:marBottom w:val="75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  <w:div w:id="1954437511">
          <w:marLeft w:val="75"/>
          <w:marRight w:val="75"/>
          <w:marTop w:val="75"/>
          <w:marBottom w:val="75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  <w:div w:id="903413958">
          <w:marLeft w:val="75"/>
          <w:marRight w:val="75"/>
          <w:marTop w:val="75"/>
          <w:marBottom w:val="75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</w:divsChild>
    </w:div>
    <w:div w:id="9953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08475">
          <w:marLeft w:val="75"/>
          <w:marRight w:val="75"/>
          <w:marTop w:val="75"/>
          <w:marBottom w:val="75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  <w:div w:id="840584827">
          <w:marLeft w:val="75"/>
          <w:marRight w:val="75"/>
          <w:marTop w:val="75"/>
          <w:marBottom w:val="75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  <w:div w:id="1485776161">
          <w:marLeft w:val="75"/>
          <w:marRight w:val="75"/>
          <w:marTop w:val="75"/>
          <w:marBottom w:val="75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  <w:div w:id="1883396676">
          <w:marLeft w:val="75"/>
          <w:marRight w:val="75"/>
          <w:marTop w:val="75"/>
          <w:marBottom w:val="75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</w:divsChild>
    </w:div>
    <w:div w:id="19492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http://school18.krasnoturinsk.org/files/level/2023-09-06-756387636.jpeg" TargetMode="External"/><Relationship Id="rId26" Type="http://schemas.openxmlformats.org/officeDocument/2006/relationships/image" Target="media/image12.jpeg"/><Relationship Id="rId21" Type="http://schemas.openxmlformats.org/officeDocument/2006/relationships/image" Target="media/image9.jpeg"/><Relationship Id="rId34" Type="http://schemas.openxmlformats.org/officeDocument/2006/relationships/image" Target="media/image15.jpeg"/><Relationship Id="rId7" Type="http://schemas.openxmlformats.org/officeDocument/2006/relationships/image" Target="media/image2.jpeg"/><Relationship Id="rId12" Type="http://schemas.openxmlformats.org/officeDocument/2006/relationships/hyperlink" Target="http://school18.krasnoturinsk.org/files/level/2023-09-06-1768870962.jpe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hyperlink" Target="http://school18.krasnoturinsk.org/files/level/2021-11-08-175221463.jpg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school18.krasnoturinsk.org/files/level/2023-09-06-1647205252.jpeg" TargetMode="External"/><Relationship Id="rId20" Type="http://schemas.openxmlformats.org/officeDocument/2006/relationships/hyperlink" Target="http://school18.krasnoturinsk.org/files/level/2022-06-02-814158152.jpg" TargetMode="External"/><Relationship Id="rId29" Type="http://schemas.openxmlformats.org/officeDocument/2006/relationships/hyperlink" Target="http://school18.krasnoturinsk.org/files/level/2021-11-08-1721295861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school18.krasnoturinsk.org/files/level/2023-09-06-1954739407.jpeg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://school18.krasnoturinsk.org/files/level/2022-06-02-604786214.jpg" TargetMode="External"/><Relationship Id="rId32" Type="http://schemas.openxmlformats.org/officeDocument/2006/relationships/image" Target="media/image14.png"/><Relationship Id="rId37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s://cloud.mail.ru/stock/eVndoy7vTtt3Cid1z5tSLCVm" TargetMode="External"/><Relationship Id="rId36" Type="http://schemas.openxmlformats.org/officeDocument/2006/relationships/image" Target="media/image16.jpeg"/><Relationship Id="rId10" Type="http://schemas.openxmlformats.org/officeDocument/2006/relationships/hyperlink" Target="http://school18.krasnoturinsk.org/files/level/2023-09-06-102017807.jpeg" TargetMode="External"/><Relationship Id="rId19" Type="http://schemas.openxmlformats.org/officeDocument/2006/relationships/image" Target="media/image8.jpeg"/><Relationship Id="rId31" Type="http://schemas.openxmlformats.org/officeDocument/2006/relationships/hyperlink" Target="http://school18.krasnoturinsk.org/files/level/2021-11-08-722868392.png" TargetMode="External"/><Relationship Id="rId4" Type="http://schemas.openxmlformats.org/officeDocument/2006/relationships/hyperlink" Target="http://school18.krasnoturinsk.org/files/level/2023-09-06-457105580.jpe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school18.krasnoturinsk.org/files/level/2023-09-06-734011081.jpeg" TargetMode="External"/><Relationship Id="rId22" Type="http://schemas.openxmlformats.org/officeDocument/2006/relationships/hyperlink" Target="http://school18.krasnoturinsk.org/files/level/2022-06-02-569345149.jpg" TargetMode="External"/><Relationship Id="rId27" Type="http://schemas.openxmlformats.org/officeDocument/2006/relationships/hyperlink" Target="http://school18.krasnoturinsk.org/files/files/2021-05-26-1157065809.mp4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://school18.krasnoturinsk.org/files/level/2021-11-08-1207814844.jpg" TargetMode="External"/><Relationship Id="rId8" Type="http://schemas.openxmlformats.org/officeDocument/2006/relationships/hyperlink" Target="http://school18.krasnoturinsk.org/files/level/2023-09-06-505117093.jpeg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2024-12-29T12:37:00Z</dcterms:created>
  <dcterms:modified xsi:type="dcterms:W3CDTF">2024-12-29T12:39:00Z</dcterms:modified>
</cp:coreProperties>
</file>