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D4A13" w14:textId="1471BAB9" w:rsidR="00D27D5B" w:rsidRDefault="008E7477" w:rsidP="008E7477">
      <w:pPr>
        <w:jc w:val="center"/>
        <w:rPr>
          <w:rFonts w:ascii="Arial" w:hAnsi="Arial" w:cs="Arial"/>
          <w:color w:val="878E83"/>
          <w:spacing w:val="-1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878E83"/>
          <w:spacing w:val="-15"/>
          <w:sz w:val="27"/>
          <w:szCs w:val="27"/>
          <w:shd w:val="clear" w:color="auto" w:fill="FFFFFF"/>
        </w:rPr>
        <w:t>Детский телефон доверия</w:t>
      </w:r>
    </w:p>
    <w:p w14:paraId="6A150F2A" w14:textId="1ECBBA1E" w:rsidR="008E7477" w:rsidRDefault="008E7477" w:rsidP="008E7477">
      <w:pPr>
        <w:jc w:val="center"/>
      </w:pPr>
      <w:r>
        <w:rPr>
          <w:noProof/>
        </w:rPr>
        <w:drawing>
          <wp:inline distT="0" distB="0" distL="0" distR="0" wp14:anchorId="7589B9BF" wp14:editId="3FF7C19F">
            <wp:extent cx="5940425" cy="35642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4572" w14:textId="77777777" w:rsidR="008E7477" w:rsidRPr="008E7477" w:rsidRDefault="008E7477" w:rsidP="008E7477">
      <w:pPr>
        <w:shd w:val="clear" w:color="auto" w:fill="FFFFFF"/>
        <w:spacing w:after="30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Единый Общероссийский телефон доверия для детей, подростков и их родителей 8-800-2000-122 заработал 1 сентября 2010 года.</w:t>
      </w:r>
    </w:p>
    <w:p w14:paraId="7B830B44" w14:textId="77777777" w:rsidR="008E7477" w:rsidRPr="008E7477" w:rsidRDefault="008E7477" w:rsidP="008E7477">
      <w:pPr>
        <w:shd w:val="clear" w:color="auto" w:fill="FFFFFF"/>
        <w:spacing w:after="30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Кто был первый абонент – ребенок или взрослый? Что беспокоило его в тот момент? Этого мы рассказывать не будем: конфиденциальность изначально была главным условием работы службы экстренной психологической помощи, созданной по инициативе Фонда поддержки детей, находящихся в трудной жизненной ситуации. Одно можно сказать точно: на том конце провода позвонивший услышал в ответ голос человека, который реально готов выслушать и помочь.</w:t>
      </w:r>
    </w:p>
    <w:p w14:paraId="6D541C6C" w14:textId="77777777" w:rsidR="008E7477" w:rsidRPr="008E7477" w:rsidRDefault="008E7477" w:rsidP="008E7477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b/>
          <w:bCs/>
          <w:color w:val="474E43"/>
          <w:spacing w:val="-15"/>
          <w:sz w:val="27"/>
          <w:szCs w:val="27"/>
          <w:bdr w:val="none" w:sz="0" w:space="0" w:color="auto" w:frame="1"/>
          <w:lang w:eastAsia="ru-RU"/>
        </w:rPr>
        <w:t>Принципы работы единого федерального номера телефона доверия для детей, подростков и их родителей</w:t>
      </w:r>
    </w:p>
    <w:p w14:paraId="4ED34AA7" w14:textId="77777777" w:rsidR="008E7477" w:rsidRPr="008E7477" w:rsidRDefault="008E7477" w:rsidP="008E74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набираете номер</w:t>
      </w:r>
    </w:p>
    <w:p w14:paraId="1AE3C668" w14:textId="77777777" w:rsidR="008E7477" w:rsidRPr="008E7477" w:rsidRDefault="008E7477" w:rsidP="008E74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происходит определение региона, из которого звонят</w:t>
      </w:r>
    </w:p>
    <w:p w14:paraId="2F3F402D" w14:textId="77777777" w:rsidR="008E7477" w:rsidRPr="008E7477" w:rsidRDefault="008E7477" w:rsidP="008E74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звонок </w:t>
      </w:r>
      <w:proofErr w:type="spellStart"/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переадресуется</w:t>
      </w:r>
      <w:proofErr w:type="spellEnd"/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 в службу вашего региона</w:t>
      </w:r>
    </w:p>
    <w:p w14:paraId="288DC143" w14:textId="77777777" w:rsidR="008E7477" w:rsidRPr="008E7477" w:rsidRDefault="008E7477" w:rsidP="008E74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если линия занята, звонок </w:t>
      </w:r>
      <w:proofErr w:type="spellStart"/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переадресуется</w:t>
      </w:r>
      <w:proofErr w:type="spellEnd"/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 во вторую службу этого региона и т.д., пока не ответит психолог</w:t>
      </w:r>
    </w:p>
    <w:p w14:paraId="613BE2AE" w14:textId="77777777" w:rsidR="008E7477" w:rsidRPr="008E7477" w:rsidRDefault="008E7477" w:rsidP="008E7477">
      <w:pPr>
        <w:shd w:val="clear" w:color="auto" w:fill="FFFFFF"/>
        <w:spacing w:after="30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В службе телефона доверия работают прошедшие специальную подготовку психологи-консультанты.</w:t>
      </w:r>
    </w:p>
    <w:p w14:paraId="51742805" w14:textId="77777777" w:rsidR="008E7477" w:rsidRPr="008E7477" w:rsidRDefault="008E7477" w:rsidP="008E7477">
      <w:pPr>
        <w:shd w:val="clear" w:color="auto" w:fill="FFFFFF"/>
        <w:spacing w:after="30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lastRenderedPageBreak/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</w:p>
    <w:p w14:paraId="7030167D" w14:textId="77777777" w:rsidR="008E7477" w:rsidRPr="008E7477" w:rsidRDefault="008E7477" w:rsidP="008E74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вместе с абонентом проанализировать ситуацию</w:t>
      </w:r>
    </w:p>
    <w:p w14:paraId="7FDBAEF8" w14:textId="77777777" w:rsidR="008E7477" w:rsidRPr="008E7477" w:rsidRDefault="008E7477" w:rsidP="008E74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выявить ее причины</w:t>
      </w:r>
    </w:p>
    <w:p w14:paraId="29D46026" w14:textId="77777777" w:rsidR="008E7477" w:rsidRPr="008E7477" w:rsidRDefault="008E7477" w:rsidP="008E74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подсказать алгоритмы выхода из сложившегося положения</w:t>
      </w:r>
    </w:p>
    <w:p w14:paraId="5379559D" w14:textId="77777777" w:rsidR="008E7477" w:rsidRPr="008E7477" w:rsidRDefault="008E7477" w:rsidP="008E74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мотивировать человека на то, чтобы он сам постарался решить проблему</w:t>
      </w:r>
    </w:p>
    <w:p w14:paraId="70D650A2" w14:textId="77777777" w:rsidR="008E7477" w:rsidRPr="008E7477" w:rsidRDefault="008E7477" w:rsidP="008E7477">
      <w:pPr>
        <w:shd w:val="clear" w:color="auto" w:fill="FFFFFF"/>
        <w:spacing w:after="30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Общение с психологом абсолютно анонимно: называть свое имя, фамилию адрес никто не потребует, </w:t>
      </w:r>
      <w:proofErr w:type="spellStart"/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cчета</w:t>
      </w:r>
      <w:proofErr w:type="spellEnd"/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 за разговор, каким бы длительным он не получился, не последует — звонок с любого мобильного или стационарного телефона бесплатный.</w:t>
      </w:r>
    </w:p>
    <w:p w14:paraId="68E04691" w14:textId="77777777" w:rsidR="008E7477" w:rsidRPr="008E7477" w:rsidRDefault="008E7477" w:rsidP="008E7477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b/>
          <w:bCs/>
          <w:color w:val="474E43"/>
          <w:spacing w:val="-15"/>
          <w:sz w:val="27"/>
          <w:szCs w:val="27"/>
          <w:bdr w:val="none" w:sz="0" w:space="0" w:color="auto" w:frame="1"/>
          <w:lang w:eastAsia="ru-RU"/>
        </w:rPr>
        <w:t>В настоящее время к единому номеру 8-800-2000-122 подключены 210 служб. В 79 регионах Телефон доверия работает круглосуточно.</w:t>
      </w:r>
    </w:p>
    <w:p w14:paraId="7F002248" w14:textId="77777777" w:rsidR="008E7477" w:rsidRPr="008E7477" w:rsidRDefault="008E7477" w:rsidP="008E7477">
      <w:pPr>
        <w:shd w:val="clear" w:color="auto" w:fill="FFFFFF"/>
        <w:spacing w:after="300" w:line="432" w:lineRule="atLeast"/>
        <w:textAlignment w:val="baseline"/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</w:pPr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Детский телефон доверия работает ради того, чтобы дети, их </w:t>
      </w:r>
      <w:proofErr w:type="gramStart"/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>родители</w:t>
      </w:r>
      <w:proofErr w:type="gramEnd"/>
      <w:r w:rsidRPr="008E7477">
        <w:rPr>
          <w:rFonts w:ascii="Arial" w:eastAsia="Times New Roman" w:hAnsi="Arial" w:cs="Arial"/>
          <w:color w:val="878E83"/>
          <w:spacing w:val="-15"/>
          <w:sz w:val="27"/>
          <w:szCs w:val="27"/>
          <w:lang w:eastAsia="ru-RU"/>
        </w:rPr>
        <w:t xml:space="preserve"> да и просто люди, неравнодушные к беде живущего рядом ребенка, могли вовремя получить помощь профессионального психолога.</w:t>
      </w:r>
    </w:p>
    <w:p w14:paraId="08AFE413" w14:textId="77777777" w:rsidR="008E7477" w:rsidRDefault="008E7477" w:rsidP="008E7477">
      <w:bookmarkStart w:id="0" w:name="_GoBack"/>
      <w:bookmarkEnd w:id="0"/>
    </w:p>
    <w:sectPr w:rsidR="008E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464DA"/>
    <w:multiLevelType w:val="multilevel"/>
    <w:tmpl w:val="B24A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90D0A"/>
    <w:multiLevelType w:val="multilevel"/>
    <w:tmpl w:val="C9A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0D"/>
    <w:rsid w:val="008E7477"/>
    <w:rsid w:val="00D27D5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1776"/>
  <w15:chartTrackingRefBased/>
  <w15:docId w15:val="{8241E631-5C91-4FE3-97A1-1E48F9D9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2024-12-29T10:00:00Z</dcterms:created>
  <dcterms:modified xsi:type="dcterms:W3CDTF">2024-12-29T10:01:00Z</dcterms:modified>
</cp:coreProperties>
</file>